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EE" w:rsidRDefault="006D32EE" w:rsidP="00400A28">
      <w:pPr>
        <w:pStyle w:val="Pealkiri1"/>
      </w:pPr>
      <w:r>
        <w:t xml:space="preserve">2017 - kehv suvi </w:t>
      </w:r>
      <w:r w:rsidR="00400A28">
        <w:t>avamaa viinamarjakasvatajale</w:t>
      </w:r>
      <w:r w:rsidR="00484EF7" w:rsidRPr="00484EF7">
        <w:t xml:space="preserve"> </w:t>
      </w:r>
      <w:r w:rsidR="00484EF7">
        <w:t>Eestis</w:t>
      </w:r>
      <w:bookmarkStart w:id="0" w:name="_GoBack"/>
      <w:bookmarkEnd w:id="0"/>
    </w:p>
    <w:p w:rsidR="002F77FA" w:rsidRPr="002F77FA" w:rsidRDefault="002F77FA" w:rsidP="002F77FA">
      <w:hyperlink r:id="rId5" w:history="1">
        <w:r w:rsidRPr="004D6104">
          <w:rPr>
            <w:rStyle w:val="Hperlink"/>
          </w:rPr>
          <w:t>http://aianduskool.ee/jaan/puuviljandus/</w:t>
        </w:r>
      </w:hyperlink>
      <w:r>
        <w:t xml:space="preserve">  - Kroonika</w:t>
      </w:r>
    </w:p>
    <w:p w:rsidR="006D32EE" w:rsidRDefault="006D32EE" w:rsidP="00400A28">
      <w:pPr>
        <w:pStyle w:val="Pealkiri2"/>
      </w:pPr>
      <w:r>
        <w:t>Tüütud ilmad</w:t>
      </w:r>
    </w:p>
    <w:p w:rsidR="00AE1FBD" w:rsidRDefault="00B073AB" w:rsidP="00CE37E1">
      <w:pPr>
        <w:jc w:val="both"/>
      </w:pPr>
      <w:r w:rsidRPr="00AD6685">
        <w:rPr>
          <w:b/>
        </w:rPr>
        <w:t>2017. aasta suvi oli meie viinamarjakasvatajatele üks kehvemaid.</w:t>
      </w:r>
      <w:r>
        <w:t xml:space="preserve"> </w:t>
      </w:r>
      <w:r w:rsidR="006D32EE">
        <w:t xml:space="preserve">Räpinas </w:t>
      </w:r>
      <w:r>
        <w:t xml:space="preserve">oli </w:t>
      </w:r>
      <w:r w:rsidR="006D32EE">
        <w:t>viimane öökülm</w:t>
      </w:r>
      <w:r>
        <w:t xml:space="preserve"> 17. mail</w:t>
      </w:r>
      <w:r w:rsidR="006D32EE">
        <w:t xml:space="preserve">. Nädal varem kahjustas </w:t>
      </w:r>
      <w:r w:rsidR="00E34BC8">
        <w:t xml:space="preserve">sellest </w:t>
      </w:r>
      <w:r w:rsidR="006D32EE">
        <w:t xml:space="preserve">tugevam külm kahel ööl </w:t>
      </w:r>
      <w:r w:rsidR="007B2D70">
        <w:t>triip</w:t>
      </w:r>
      <w:r w:rsidR="006D32EE">
        <w:t xml:space="preserve">hoones kasvu alustanud võrseid. </w:t>
      </w:r>
      <w:r w:rsidR="00E34BC8">
        <w:t>Avamaal kevadised öökülmad saagile olulist kahju ei teinud. Õitsemine viibis.</w:t>
      </w:r>
      <w:r w:rsidR="0057752E">
        <w:t xml:space="preserve"> Aianduskooli viinamarjakursuslastega harjutasime suvist lõikust 16. juunil,  planeeritust kaks nädalat hiljem.</w:t>
      </w:r>
      <w:r w:rsidR="006D32EE">
        <w:t xml:space="preserve"> </w:t>
      </w:r>
      <w:r w:rsidR="0057752E">
        <w:t>12. augustil</w:t>
      </w:r>
      <w:r w:rsidR="006D32EE">
        <w:t xml:space="preserve"> </w:t>
      </w:r>
      <w:r w:rsidR="00DE59C8">
        <w:t>näitas kraadiklaas</w:t>
      </w:r>
      <w:r w:rsidR="0057752E">
        <w:t xml:space="preserve"> korraks </w:t>
      </w:r>
      <w:r w:rsidR="00484EF7">
        <w:t>+</w:t>
      </w:r>
      <w:r w:rsidR="0057752E">
        <w:t xml:space="preserve">27 C, </w:t>
      </w:r>
      <w:r w:rsidR="00DD4528">
        <w:t>mis</w:t>
      </w:r>
      <w:r w:rsidR="00DE59C8">
        <w:t xml:space="preserve"> oli üsna erandlik</w:t>
      </w:r>
      <w:r w:rsidR="007B2D70">
        <w:t xml:space="preserve"> soojus</w:t>
      </w:r>
      <w:r w:rsidR="00DE59C8">
        <w:t xml:space="preserve"> möödunud jahedal ja sajusel suvel. </w:t>
      </w:r>
    </w:p>
    <w:p w:rsidR="00AE1FBD" w:rsidRDefault="00DD4528" w:rsidP="00CE37E1">
      <w:pPr>
        <w:jc w:val="both"/>
      </w:pPr>
      <w:r>
        <w:t>Annan aru peamiselt oma koduaias juhtunust. Avamaa viinapuudel</w:t>
      </w:r>
      <w:r w:rsidR="00DE59C8">
        <w:t xml:space="preserve"> esines </w:t>
      </w:r>
      <w:r>
        <w:t xml:space="preserve">tavalisest </w:t>
      </w:r>
      <w:r w:rsidR="00DE59C8">
        <w:t xml:space="preserve">rohkem </w:t>
      </w:r>
      <w:r w:rsidR="00DE59C8" w:rsidRPr="00E15826">
        <w:rPr>
          <w:b/>
        </w:rPr>
        <w:t>jahukastet</w:t>
      </w:r>
      <w:r w:rsidR="00D62B01" w:rsidRPr="00E15826">
        <w:rPr>
          <w:b/>
        </w:rPr>
        <w:t xml:space="preserve"> (’Rondo’</w:t>
      </w:r>
      <w:r w:rsidR="00833699" w:rsidRPr="00E15826">
        <w:rPr>
          <w:b/>
        </w:rPr>
        <w:t>, ’</w:t>
      </w:r>
      <w:proofErr w:type="spellStart"/>
      <w:r w:rsidR="00833699" w:rsidRPr="00E15826">
        <w:rPr>
          <w:b/>
        </w:rPr>
        <w:t>Krassavets</w:t>
      </w:r>
      <w:proofErr w:type="spellEnd"/>
      <w:r w:rsidR="00833699" w:rsidRPr="00E15826">
        <w:rPr>
          <w:b/>
        </w:rPr>
        <w:t>’</w:t>
      </w:r>
      <w:r w:rsidR="00D62B01" w:rsidRPr="00E15826">
        <w:rPr>
          <w:b/>
        </w:rPr>
        <w:t>)</w:t>
      </w:r>
      <w:r w:rsidR="00DE59C8">
        <w:t xml:space="preserve">, </w:t>
      </w:r>
      <w:r w:rsidR="00833699">
        <w:t>se</w:t>
      </w:r>
      <w:r w:rsidR="00AE1FBD">
        <w:t>da oli näha ka seni haigustele vastupidava ’</w:t>
      </w:r>
      <w:proofErr w:type="spellStart"/>
      <w:r w:rsidR="00AE1FBD">
        <w:t>Hasanski</w:t>
      </w:r>
      <w:proofErr w:type="spellEnd"/>
      <w:r w:rsidR="00AE1FBD">
        <w:t xml:space="preserve"> </w:t>
      </w:r>
      <w:proofErr w:type="spellStart"/>
      <w:r w:rsidR="00AE1FBD">
        <w:t>Sladki</w:t>
      </w:r>
      <w:proofErr w:type="spellEnd"/>
      <w:r w:rsidR="00484EF7">
        <w:t>’</w:t>
      </w:r>
      <w:r w:rsidR="00AE1FBD">
        <w:t xml:space="preserve"> tarjavartel.</w:t>
      </w:r>
      <w:r>
        <w:t xml:space="preserve"> </w:t>
      </w:r>
      <w:r w:rsidR="00DE59C8">
        <w:t xml:space="preserve"> </w:t>
      </w:r>
      <w:r w:rsidR="00AE1FBD" w:rsidRPr="00E15826">
        <w:rPr>
          <w:b/>
        </w:rPr>
        <w:t>E</w:t>
      </w:r>
      <w:r w:rsidR="00DE59C8" w:rsidRPr="00E15826">
        <w:rPr>
          <w:b/>
        </w:rPr>
        <w:t>bajahukaste lööbis hiljem ja rikkus</w:t>
      </w:r>
      <w:r w:rsidRPr="00E15826">
        <w:rPr>
          <w:b/>
        </w:rPr>
        <w:t xml:space="preserve"> </w:t>
      </w:r>
      <w:r w:rsidR="00DE59C8" w:rsidRPr="00E15826">
        <w:rPr>
          <w:b/>
        </w:rPr>
        <w:t>’</w:t>
      </w:r>
      <w:proofErr w:type="spellStart"/>
      <w:r w:rsidR="00DE59C8" w:rsidRPr="00E15826">
        <w:rPr>
          <w:b/>
        </w:rPr>
        <w:t>Zilga</w:t>
      </w:r>
      <w:proofErr w:type="spellEnd"/>
      <w:r w:rsidR="00DE59C8" w:rsidRPr="00E15826">
        <w:rPr>
          <w:b/>
        </w:rPr>
        <w:t>’</w:t>
      </w:r>
      <w:r w:rsidR="00AE1FBD" w:rsidRPr="00E15826">
        <w:rPr>
          <w:b/>
        </w:rPr>
        <w:t xml:space="preserve"> </w:t>
      </w:r>
      <w:r w:rsidR="007B2D70" w:rsidRPr="00E15826">
        <w:rPr>
          <w:b/>
        </w:rPr>
        <w:t>ning</w:t>
      </w:r>
      <w:r w:rsidR="00AE1FBD" w:rsidRPr="00E15826">
        <w:rPr>
          <w:b/>
        </w:rPr>
        <w:t xml:space="preserve"> ’Rondo’</w:t>
      </w:r>
      <w:r w:rsidRPr="00E15826">
        <w:rPr>
          <w:b/>
        </w:rPr>
        <w:t xml:space="preserve"> saagi</w:t>
      </w:r>
      <w:r w:rsidR="001C44ED">
        <w:t>,  vähemal määral ’</w:t>
      </w:r>
      <w:proofErr w:type="spellStart"/>
      <w:r w:rsidR="001C44ED">
        <w:t>Supaga</w:t>
      </w:r>
      <w:proofErr w:type="spellEnd"/>
      <w:r w:rsidR="001C44ED">
        <w:t>’</w:t>
      </w:r>
      <w:r w:rsidR="00833699">
        <w:t xml:space="preserve"> ja ’</w:t>
      </w:r>
      <w:proofErr w:type="spellStart"/>
      <w:r w:rsidR="00833699">
        <w:t>Iza</w:t>
      </w:r>
      <w:proofErr w:type="spellEnd"/>
      <w:r w:rsidR="00833699">
        <w:t xml:space="preserve"> </w:t>
      </w:r>
      <w:proofErr w:type="spellStart"/>
      <w:r w:rsidR="00833699">
        <w:t>Zalivska</w:t>
      </w:r>
      <w:proofErr w:type="spellEnd"/>
      <w:r w:rsidR="00833699">
        <w:t>’</w:t>
      </w:r>
      <w:r w:rsidR="001C44ED">
        <w:t xml:space="preserve"> </w:t>
      </w:r>
      <w:r w:rsidR="00484EF7">
        <w:t xml:space="preserve">valmivaid </w:t>
      </w:r>
      <w:r w:rsidR="001C44ED">
        <w:t>marju</w:t>
      </w:r>
      <w:r w:rsidR="00DE59C8">
        <w:t xml:space="preserve">. </w:t>
      </w:r>
      <w:r w:rsidR="00CC426C">
        <w:t xml:space="preserve">Lõuna-Eestis </w:t>
      </w:r>
      <w:r w:rsidR="00484EF7">
        <w:t xml:space="preserve">avamaal </w:t>
      </w:r>
      <w:r w:rsidR="00833699">
        <w:t>’</w:t>
      </w:r>
      <w:proofErr w:type="spellStart"/>
      <w:r w:rsidR="00833699">
        <w:t>Zilgat</w:t>
      </w:r>
      <w:proofErr w:type="spellEnd"/>
      <w:r w:rsidR="00833699">
        <w:t xml:space="preserve">’ ja ’Rondot’ </w:t>
      </w:r>
      <w:r w:rsidR="00CC426C">
        <w:t xml:space="preserve">kasvatades tuleb olla valmis vajalikeks taimekaitsetöödeks. </w:t>
      </w:r>
      <w:r w:rsidR="00DE59C8">
        <w:t xml:space="preserve">Mitmed kurtsid </w:t>
      </w:r>
      <w:r w:rsidR="00CC426C">
        <w:t xml:space="preserve">möödunud </w:t>
      </w:r>
      <w:r w:rsidR="00DE59C8">
        <w:t xml:space="preserve">suvel </w:t>
      </w:r>
      <w:r w:rsidR="00DE59C8" w:rsidRPr="00E15826">
        <w:rPr>
          <w:b/>
        </w:rPr>
        <w:t xml:space="preserve">baktervähi </w:t>
      </w:r>
      <w:r w:rsidR="00DE59C8">
        <w:t>esinemist</w:t>
      </w:r>
      <w:r w:rsidR="00AE1FBD">
        <w:t xml:space="preserve"> okstel</w:t>
      </w:r>
      <w:r w:rsidR="00DE59C8">
        <w:t>. Sügislõikuse ajal märkasin ka oma viinapuudel</w:t>
      </w:r>
      <w:r w:rsidR="00833699">
        <w:t xml:space="preserve"> (’</w:t>
      </w:r>
      <w:proofErr w:type="spellStart"/>
      <w:r w:rsidR="00833699">
        <w:t>Amurski</w:t>
      </w:r>
      <w:proofErr w:type="spellEnd"/>
      <w:r w:rsidR="00833699">
        <w:t>’ ja m</w:t>
      </w:r>
      <w:r w:rsidR="00B073AB">
        <w:t>itm</w:t>
      </w:r>
      <w:r w:rsidR="00833699">
        <w:t>ed aretised)</w:t>
      </w:r>
      <w:r w:rsidR="00DE59C8">
        <w:t xml:space="preserve"> seda haigust tavalise</w:t>
      </w:r>
      <w:r w:rsidR="00484EF7">
        <w:t>s</w:t>
      </w:r>
      <w:r w:rsidR="00DE59C8">
        <w:t>t</w:t>
      </w:r>
      <w:r w:rsidR="00AE1FBD">
        <w:t xml:space="preserve"> enam</w:t>
      </w:r>
      <w:r w:rsidR="00DE59C8">
        <w:t>.</w:t>
      </w:r>
      <w:r w:rsidR="00AE1FBD">
        <w:t xml:space="preserve"> Herilasi peaaegu polnud. Ka linnud</w:t>
      </w:r>
      <w:r w:rsidR="007B2D70">
        <w:t xml:space="preserve"> ja muud loomad</w:t>
      </w:r>
      <w:r w:rsidR="00AE1FBD">
        <w:t xml:space="preserve"> jätsid saagi puutumata.</w:t>
      </w:r>
      <w:r w:rsidR="00DE59C8">
        <w:t xml:space="preserve"> </w:t>
      </w:r>
    </w:p>
    <w:p w:rsidR="00322AE1" w:rsidRDefault="00DE59C8" w:rsidP="00CE37E1">
      <w:pPr>
        <w:jc w:val="both"/>
      </w:pPr>
      <w:r>
        <w:t>Viinamarjad valmisid visalt</w:t>
      </w:r>
      <w:r w:rsidR="00AE1FBD">
        <w:t xml:space="preserve"> ja olid tavalisest hapumad</w:t>
      </w:r>
      <w:r>
        <w:t xml:space="preserve">.  </w:t>
      </w:r>
      <w:r w:rsidR="00AE1FBD" w:rsidRPr="00E15826">
        <w:rPr>
          <w:b/>
        </w:rPr>
        <w:t>Varajase</w:t>
      </w:r>
      <w:r w:rsidR="00EF75E5" w:rsidRPr="00E15826">
        <w:rPr>
          <w:b/>
        </w:rPr>
        <w:t>ma</w:t>
      </w:r>
      <w:r w:rsidR="00AE1FBD" w:rsidRPr="00E15826">
        <w:rPr>
          <w:b/>
        </w:rPr>
        <w:t xml:space="preserve">d sordid </w:t>
      </w:r>
      <w:r w:rsidR="00833699" w:rsidRPr="00E15826">
        <w:rPr>
          <w:b/>
        </w:rPr>
        <w:t>(’</w:t>
      </w:r>
      <w:proofErr w:type="spellStart"/>
      <w:r w:rsidR="00833699" w:rsidRPr="00E15826">
        <w:rPr>
          <w:b/>
        </w:rPr>
        <w:t>Hasanski</w:t>
      </w:r>
      <w:proofErr w:type="spellEnd"/>
      <w:r w:rsidR="00833699" w:rsidRPr="00E15826">
        <w:rPr>
          <w:b/>
        </w:rPr>
        <w:t xml:space="preserve"> </w:t>
      </w:r>
      <w:proofErr w:type="spellStart"/>
      <w:r w:rsidR="00833699" w:rsidRPr="00E15826">
        <w:rPr>
          <w:b/>
        </w:rPr>
        <w:t>Sladki</w:t>
      </w:r>
      <w:proofErr w:type="spellEnd"/>
      <w:r w:rsidR="00833699" w:rsidRPr="00E15826">
        <w:rPr>
          <w:b/>
        </w:rPr>
        <w:t>’, ’</w:t>
      </w:r>
      <w:proofErr w:type="spellStart"/>
      <w:r w:rsidR="00833699" w:rsidRPr="00E15826">
        <w:rPr>
          <w:b/>
        </w:rPr>
        <w:t>Skandia</w:t>
      </w:r>
      <w:proofErr w:type="spellEnd"/>
      <w:r w:rsidR="00833699" w:rsidRPr="00E15826">
        <w:rPr>
          <w:b/>
        </w:rPr>
        <w:t>’, ’</w:t>
      </w:r>
      <w:proofErr w:type="spellStart"/>
      <w:r w:rsidR="00833699" w:rsidRPr="00E15826">
        <w:rPr>
          <w:b/>
        </w:rPr>
        <w:t>Pine</w:t>
      </w:r>
      <w:proofErr w:type="spellEnd"/>
      <w:r w:rsidR="00833699" w:rsidRPr="00E15826">
        <w:rPr>
          <w:b/>
        </w:rPr>
        <w:t xml:space="preserve"> Lake’, ’</w:t>
      </w:r>
      <w:proofErr w:type="spellStart"/>
      <w:r w:rsidR="00EF75E5" w:rsidRPr="00E15826">
        <w:rPr>
          <w:b/>
        </w:rPr>
        <w:t>Marechal</w:t>
      </w:r>
      <w:proofErr w:type="spellEnd"/>
      <w:r w:rsidR="00EF75E5" w:rsidRPr="00E15826">
        <w:rPr>
          <w:b/>
        </w:rPr>
        <w:t xml:space="preserve"> </w:t>
      </w:r>
      <w:proofErr w:type="spellStart"/>
      <w:r w:rsidR="00EF75E5" w:rsidRPr="00E15826">
        <w:rPr>
          <w:b/>
        </w:rPr>
        <w:t>Joffre</w:t>
      </w:r>
      <w:proofErr w:type="spellEnd"/>
      <w:r w:rsidR="00EF75E5" w:rsidRPr="00E15826">
        <w:rPr>
          <w:b/>
        </w:rPr>
        <w:t>’, ’</w:t>
      </w:r>
      <w:proofErr w:type="spellStart"/>
      <w:r w:rsidR="00EF75E5" w:rsidRPr="00E15826">
        <w:rPr>
          <w:b/>
        </w:rPr>
        <w:t>Amurski</w:t>
      </w:r>
      <w:proofErr w:type="spellEnd"/>
      <w:r w:rsidR="00EF75E5" w:rsidRPr="00E15826">
        <w:rPr>
          <w:b/>
        </w:rPr>
        <w:t>’, ’JK 07-8-6’)</w:t>
      </w:r>
      <w:r w:rsidR="00833699" w:rsidRPr="00E15826">
        <w:rPr>
          <w:b/>
        </w:rPr>
        <w:t xml:space="preserve"> </w:t>
      </w:r>
      <w:r w:rsidR="00AE1FBD" w:rsidRPr="00E15826">
        <w:rPr>
          <w:b/>
        </w:rPr>
        <w:t>koristasime vein</w:t>
      </w:r>
      <w:r w:rsidR="00833699" w:rsidRPr="00E15826">
        <w:rPr>
          <w:b/>
        </w:rPr>
        <w:t>i</w:t>
      </w:r>
      <w:r w:rsidR="00AE1FBD" w:rsidRPr="00E15826">
        <w:rPr>
          <w:b/>
        </w:rPr>
        <w:t>ks 6. oktoobril.</w:t>
      </w:r>
      <w:r w:rsidR="00AE1FBD">
        <w:t xml:space="preserve"> Teised jäid küpsema ö</w:t>
      </w:r>
      <w:r>
        <w:t>ökülmad</w:t>
      </w:r>
      <w:r w:rsidR="00AE1FBD">
        <w:t>eni. Need</w:t>
      </w:r>
      <w:r>
        <w:t xml:space="preserve"> algasid 20. oktoobrist</w:t>
      </w:r>
      <w:r w:rsidR="006B0A9B">
        <w:t xml:space="preserve"> ja polnud eriti tõsised</w:t>
      </w:r>
      <w:r w:rsidR="00AE1FBD">
        <w:t>.</w:t>
      </w:r>
      <w:r w:rsidR="006B0A9B">
        <w:t xml:space="preserve"> </w:t>
      </w:r>
      <w:r w:rsidR="00B073AB">
        <w:t>Pikk</w:t>
      </w:r>
      <w:r w:rsidR="00D9605E">
        <w:t xml:space="preserve"> ent</w:t>
      </w:r>
      <w:r w:rsidR="00B073AB">
        <w:t xml:space="preserve"> mitte eriti soe</w:t>
      </w:r>
      <w:r w:rsidR="006B0A9B">
        <w:t xml:space="preserve"> </w:t>
      </w:r>
      <w:r w:rsidR="00B073AB">
        <w:t xml:space="preserve">sügis päästis halvimast ning </w:t>
      </w:r>
      <w:r w:rsidR="006B0A9B">
        <w:t xml:space="preserve">võimaldas võrsete rahuldavat valmimist enne sügislõikust. </w:t>
      </w:r>
      <w:r w:rsidR="00B073AB" w:rsidRPr="00E15826">
        <w:rPr>
          <w:b/>
        </w:rPr>
        <w:t>Ö</w:t>
      </w:r>
      <w:r w:rsidR="006B0A9B" w:rsidRPr="00E15826">
        <w:rPr>
          <w:b/>
        </w:rPr>
        <w:t>ökülmadeta periood oli keskmisest pikem, üle 150 päeva.</w:t>
      </w:r>
      <w:r w:rsidR="0075513B">
        <w:t xml:space="preserve"> </w:t>
      </w:r>
    </w:p>
    <w:p w:rsidR="00400A28" w:rsidRDefault="00400A28" w:rsidP="00400A28">
      <w:pPr>
        <w:pStyle w:val="Pealkiri2"/>
      </w:pPr>
      <w:r>
        <w:t xml:space="preserve">Milliseid sorte </w:t>
      </w:r>
      <w:r w:rsidR="00EF75E5">
        <w:t>kasvata</w:t>
      </w:r>
      <w:r>
        <w:t xml:space="preserve">da </w:t>
      </w:r>
    </w:p>
    <w:p w:rsidR="007F64D2" w:rsidRDefault="006B0A9B" w:rsidP="00CE37E1">
      <w:pPr>
        <w:jc w:val="both"/>
      </w:pPr>
      <w:r>
        <w:t>Viinapuudele ebasoodne suvi luba</w:t>
      </w:r>
      <w:r w:rsidR="00B073AB">
        <w:t>b</w:t>
      </w:r>
      <w:r>
        <w:t xml:space="preserve"> teha järeldusi meie oludes kõlblike sortide valikuks. Räpina koduaedades jõudsid avamaal söögiküpseks saada ja andsid ka koguseliselt head saaki</w:t>
      </w:r>
      <w:r w:rsidR="00672E6F">
        <w:t xml:space="preserve"> </w:t>
      </w:r>
      <w:r w:rsidR="00672E6F" w:rsidRPr="00B073AB">
        <w:rPr>
          <w:b/>
        </w:rPr>
        <w:t>’</w:t>
      </w:r>
      <w:proofErr w:type="spellStart"/>
      <w:r w:rsidR="00672E6F" w:rsidRPr="00B073AB">
        <w:rPr>
          <w:b/>
        </w:rPr>
        <w:t>Hasanski</w:t>
      </w:r>
      <w:proofErr w:type="spellEnd"/>
      <w:r w:rsidR="00672E6F" w:rsidRPr="00B073AB">
        <w:rPr>
          <w:b/>
        </w:rPr>
        <w:t xml:space="preserve"> </w:t>
      </w:r>
      <w:proofErr w:type="spellStart"/>
      <w:r w:rsidR="00672E6F" w:rsidRPr="00B073AB">
        <w:rPr>
          <w:b/>
        </w:rPr>
        <w:t>Sladki</w:t>
      </w:r>
      <w:proofErr w:type="spellEnd"/>
      <w:r w:rsidR="00672E6F" w:rsidRPr="00B073AB">
        <w:rPr>
          <w:b/>
        </w:rPr>
        <w:t>’, ’</w:t>
      </w:r>
      <w:proofErr w:type="spellStart"/>
      <w:r w:rsidR="00672E6F" w:rsidRPr="00B073AB">
        <w:rPr>
          <w:b/>
        </w:rPr>
        <w:t>Albo</w:t>
      </w:r>
      <w:proofErr w:type="spellEnd"/>
      <w:r w:rsidR="00672E6F" w:rsidRPr="00B073AB">
        <w:rPr>
          <w:b/>
        </w:rPr>
        <w:t xml:space="preserve"> </w:t>
      </w:r>
      <w:proofErr w:type="spellStart"/>
      <w:r w:rsidR="00672E6F" w:rsidRPr="00B073AB">
        <w:rPr>
          <w:b/>
        </w:rPr>
        <w:t>Varheaja</w:t>
      </w:r>
      <w:proofErr w:type="spellEnd"/>
      <w:r w:rsidR="00672E6F" w:rsidRPr="00B073AB">
        <w:rPr>
          <w:b/>
        </w:rPr>
        <w:t>’, ’</w:t>
      </w:r>
      <w:proofErr w:type="spellStart"/>
      <w:r w:rsidR="00672E6F" w:rsidRPr="00B073AB">
        <w:rPr>
          <w:b/>
        </w:rPr>
        <w:t>Valiant</w:t>
      </w:r>
      <w:proofErr w:type="spellEnd"/>
      <w:r w:rsidR="00672E6F" w:rsidRPr="00B073AB">
        <w:rPr>
          <w:b/>
        </w:rPr>
        <w:t>’</w:t>
      </w:r>
      <w:r w:rsidR="001C44ED" w:rsidRPr="00B073AB">
        <w:rPr>
          <w:b/>
        </w:rPr>
        <w:t xml:space="preserve"> (’Vapper’)</w:t>
      </w:r>
      <w:r w:rsidR="00672E6F">
        <w:t>.</w:t>
      </w:r>
      <w:r w:rsidR="001C44ED">
        <w:t xml:space="preserve"> </w:t>
      </w:r>
      <w:r w:rsidR="00672E6F">
        <w:t xml:space="preserve"> </w:t>
      </w:r>
      <w:r w:rsidR="007B2D70">
        <w:t>Osaliselt</w:t>
      </w:r>
      <w:r w:rsidR="00050D3A">
        <w:t xml:space="preserve"> suurest saagist tingituna, </w:t>
      </w:r>
      <w:r w:rsidR="00560BDC" w:rsidRPr="00E15826">
        <w:rPr>
          <w:b/>
        </w:rPr>
        <w:t>valmis</w:t>
      </w:r>
      <w:r w:rsidR="00050D3A" w:rsidRPr="00E15826">
        <w:rPr>
          <w:b/>
        </w:rPr>
        <w:t xml:space="preserve"> ’</w:t>
      </w:r>
      <w:proofErr w:type="spellStart"/>
      <w:r w:rsidR="00050D3A" w:rsidRPr="00E15826">
        <w:rPr>
          <w:b/>
        </w:rPr>
        <w:t>Albo</w:t>
      </w:r>
      <w:proofErr w:type="spellEnd"/>
      <w:r w:rsidR="00050D3A" w:rsidRPr="00E15826">
        <w:rPr>
          <w:b/>
        </w:rPr>
        <w:t xml:space="preserve"> </w:t>
      </w:r>
      <w:proofErr w:type="spellStart"/>
      <w:r w:rsidR="00050D3A" w:rsidRPr="00E15826">
        <w:rPr>
          <w:b/>
        </w:rPr>
        <w:t>Varheaja</w:t>
      </w:r>
      <w:proofErr w:type="spellEnd"/>
      <w:r w:rsidR="00050D3A" w:rsidRPr="00E15826">
        <w:rPr>
          <w:b/>
        </w:rPr>
        <w:t>’ ebaühtla</w:t>
      </w:r>
      <w:r w:rsidR="00560BDC" w:rsidRPr="00E15826">
        <w:rPr>
          <w:b/>
        </w:rPr>
        <w:t>selt</w:t>
      </w:r>
      <w:r w:rsidR="00050D3A">
        <w:t xml:space="preserve">. See on </w:t>
      </w:r>
      <w:r w:rsidR="00EF75E5">
        <w:t xml:space="preserve">saagikas ja </w:t>
      </w:r>
      <w:r w:rsidR="00050D3A">
        <w:t>üks paremini säiliv</w:t>
      </w:r>
      <w:r w:rsidR="00EF75E5">
        <w:t>ate marjadega</w:t>
      </w:r>
      <w:r w:rsidR="00050D3A">
        <w:t xml:space="preserve"> sort. Veel aastavahetuse ajal võisime süüa veidi kortsunud kodumaiseid</w:t>
      </w:r>
      <w:r w:rsidR="00CF5028">
        <w:t xml:space="preserve"> viina</w:t>
      </w:r>
      <w:r w:rsidR="00050D3A">
        <w:t xml:space="preserve">marju. </w:t>
      </w:r>
      <w:r w:rsidR="00672E6F">
        <w:t>Õitsemisaegse ja sellele järgnenud jaheduse tõttu arenes palju tillukesi seemneteta marju sortide ’</w:t>
      </w:r>
      <w:proofErr w:type="spellStart"/>
      <w:r w:rsidR="00672E6F">
        <w:t>Skandia</w:t>
      </w:r>
      <w:proofErr w:type="spellEnd"/>
      <w:r w:rsidR="00672E6F">
        <w:t>’ ja ’</w:t>
      </w:r>
      <w:proofErr w:type="spellStart"/>
      <w:r w:rsidR="00672E6F">
        <w:t>Pine</w:t>
      </w:r>
      <w:proofErr w:type="spellEnd"/>
      <w:r w:rsidR="00672E6F">
        <w:t xml:space="preserve"> Lake’ tarjades. </w:t>
      </w:r>
      <w:r w:rsidR="00672E6F" w:rsidRPr="00E15826">
        <w:rPr>
          <w:b/>
        </w:rPr>
        <w:t>Hästi küpsesid marjad sortidel ’Solaris’ ja ’Roland’</w:t>
      </w:r>
      <w:r w:rsidR="007F64D2">
        <w:t>, milliseid kasutatakse valge veini valmistamiseks</w:t>
      </w:r>
      <w:r w:rsidR="00672E6F">
        <w:t>. ’Solarise’ tihedad tarjad tikkusid mädanema</w:t>
      </w:r>
      <w:r w:rsidR="00CE28F4">
        <w:t xml:space="preserve"> hahkhallituse tõttu</w:t>
      </w:r>
      <w:r w:rsidR="00050D3A">
        <w:t>.</w:t>
      </w:r>
      <w:r w:rsidR="00672E6F">
        <w:t xml:space="preserve"> </w:t>
      </w:r>
      <w:r w:rsidR="00560BDC" w:rsidRPr="00B073AB">
        <w:rPr>
          <w:b/>
        </w:rPr>
        <w:t>’Rolandi’</w:t>
      </w:r>
      <w:r w:rsidR="00560BDC">
        <w:t xml:space="preserve"> hõredates tarjades seda ei juhtu. Tegemist on heledate väikeste marjadega </w:t>
      </w:r>
      <w:r w:rsidR="00DE6625">
        <w:t>lootust andva</w:t>
      </w:r>
      <w:r w:rsidR="00B073AB">
        <w:t xml:space="preserve"> Kanada</w:t>
      </w:r>
      <w:r w:rsidR="00001CAE">
        <w:t>s aretatud</w:t>
      </w:r>
      <w:r w:rsidR="00DE6625">
        <w:t xml:space="preserve"> </w:t>
      </w:r>
      <w:r w:rsidR="00560BDC">
        <w:t xml:space="preserve">veinisordiga, mille marjadesse koguneb </w:t>
      </w:r>
      <w:r w:rsidR="0075513B">
        <w:t xml:space="preserve">palju </w:t>
      </w:r>
      <w:r w:rsidR="00560BDC">
        <w:t xml:space="preserve">suhkrut. Oktoobri keskpaiku tehtud mõõtmised </w:t>
      </w:r>
      <w:proofErr w:type="spellStart"/>
      <w:r w:rsidR="00560BDC">
        <w:t>refraktomeetriga</w:t>
      </w:r>
      <w:proofErr w:type="spellEnd"/>
      <w:r w:rsidR="00560BDC">
        <w:t xml:space="preserve"> andsid kõrgemaks tulemuseks </w:t>
      </w:r>
      <w:r w:rsidR="00560BDC" w:rsidRPr="00E15826">
        <w:rPr>
          <w:b/>
        </w:rPr>
        <w:t>85</w:t>
      </w:r>
      <w:r w:rsidR="00EF75E5" w:rsidRPr="00E15826">
        <w:rPr>
          <w:b/>
        </w:rPr>
        <w:t>-90</w:t>
      </w:r>
      <w:r w:rsidR="00DE6625" w:rsidRPr="00E15826">
        <w:rPr>
          <w:rFonts w:cstheme="minorHAnsi"/>
          <w:b/>
        </w:rPr>
        <w:t>°</w:t>
      </w:r>
      <w:r w:rsidR="00560BDC" w:rsidRPr="00E15826">
        <w:rPr>
          <w:b/>
        </w:rPr>
        <w:t xml:space="preserve"> </w:t>
      </w:r>
      <w:proofErr w:type="spellStart"/>
      <w:r w:rsidR="00560BDC" w:rsidRPr="00E15826">
        <w:rPr>
          <w:b/>
        </w:rPr>
        <w:t>Oe</w:t>
      </w:r>
      <w:proofErr w:type="spellEnd"/>
      <w:r w:rsidR="00DE6625">
        <w:rPr>
          <w:rFonts w:cstheme="minorHAnsi"/>
        </w:rPr>
        <w:t xml:space="preserve"> (</w:t>
      </w:r>
      <w:proofErr w:type="spellStart"/>
      <w:r w:rsidR="00DE6625" w:rsidRPr="00DE6625">
        <w:rPr>
          <w:bCs/>
          <w:lang w:val="en"/>
        </w:rPr>
        <w:t>Oechsle</w:t>
      </w:r>
      <w:proofErr w:type="spellEnd"/>
      <w:r w:rsidR="00DE6625">
        <w:t xml:space="preserve"> kraadi).</w:t>
      </w:r>
      <w:r w:rsidR="00EF75E5">
        <w:t xml:space="preserve"> </w:t>
      </w:r>
      <w:r w:rsidR="00560BDC">
        <w:t xml:space="preserve"> See tähendab, et suhkrut lisamata võib sellistest marjadest saada ligi </w:t>
      </w:r>
      <w:r w:rsidR="00560BDC" w:rsidRPr="00E15826">
        <w:rPr>
          <w:b/>
        </w:rPr>
        <w:t>12%</w:t>
      </w:r>
      <w:r w:rsidR="00560BDC">
        <w:t xml:space="preserve"> alkoholisisaldusega veini.</w:t>
      </w:r>
      <w:r w:rsidR="00400A28">
        <w:t xml:space="preserve"> </w:t>
      </w:r>
      <w:r w:rsidR="00DE6625">
        <w:t xml:space="preserve">Oktoobri alguses oli sama näitaja </w:t>
      </w:r>
      <w:r w:rsidR="00DE6625" w:rsidRPr="00E15826">
        <w:rPr>
          <w:b/>
        </w:rPr>
        <w:t>’Solarisel’ 65-70</w:t>
      </w:r>
      <w:bookmarkStart w:id="1" w:name="_Hlk509420102"/>
      <w:r w:rsidR="00DE6625" w:rsidRPr="00E15826">
        <w:rPr>
          <w:rFonts w:cstheme="minorHAnsi"/>
          <w:b/>
        </w:rPr>
        <w:t>°</w:t>
      </w:r>
      <w:bookmarkEnd w:id="1"/>
      <w:r w:rsidR="00DE6625" w:rsidRPr="00E15826">
        <w:rPr>
          <w:b/>
        </w:rPr>
        <w:t xml:space="preserve"> </w:t>
      </w:r>
      <w:proofErr w:type="spellStart"/>
      <w:r w:rsidR="00DE6625" w:rsidRPr="00E15826">
        <w:rPr>
          <w:b/>
        </w:rPr>
        <w:t>Oe</w:t>
      </w:r>
      <w:proofErr w:type="spellEnd"/>
      <w:r w:rsidR="00DE6625" w:rsidRPr="00E15826">
        <w:rPr>
          <w:b/>
        </w:rPr>
        <w:t xml:space="preserve"> ja ’</w:t>
      </w:r>
      <w:proofErr w:type="spellStart"/>
      <w:r w:rsidR="00DE6625" w:rsidRPr="00E15826">
        <w:rPr>
          <w:b/>
        </w:rPr>
        <w:t>Hasanski</w:t>
      </w:r>
      <w:proofErr w:type="spellEnd"/>
      <w:r w:rsidR="00DE6625" w:rsidRPr="00E15826">
        <w:rPr>
          <w:b/>
        </w:rPr>
        <w:t xml:space="preserve"> </w:t>
      </w:r>
      <w:proofErr w:type="spellStart"/>
      <w:r w:rsidR="00DE6625" w:rsidRPr="00E15826">
        <w:rPr>
          <w:b/>
        </w:rPr>
        <w:t>Sladkil</w:t>
      </w:r>
      <w:proofErr w:type="spellEnd"/>
      <w:r w:rsidR="00DE6625" w:rsidRPr="00E15826">
        <w:rPr>
          <w:b/>
        </w:rPr>
        <w:t>’ 80</w:t>
      </w:r>
      <w:r w:rsidR="00DE6625" w:rsidRPr="00E15826">
        <w:rPr>
          <w:rFonts w:cstheme="minorHAnsi"/>
          <w:b/>
        </w:rPr>
        <w:t>°</w:t>
      </w:r>
      <w:r w:rsidR="00DE6625" w:rsidRPr="00E15826">
        <w:rPr>
          <w:b/>
        </w:rPr>
        <w:t xml:space="preserve"> </w:t>
      </w:r>
      <w:proofErr w:type="spellStart"/>
      <w:r w:rsidR="00DE6625" w:rsidRPr="00E15826">
        <w:rPr>
          <w:b/>
        </w:rPr>
        <w:t>Oe</w:t>
      </w:r>
      <w:proofErr w:type="spellEnd"/>
      <w:r w:rsidR="00436617" w:rsidRPr="00E15826">
        <w:rPr>
          <w:b/>
        </w:rPr>
        <w:t>,</w:t>
      </w:r>
      <w:r w:rsidR="00436617">
        <w:t xml:space="preserve"> mis on jaheda suve kohta hea</w:t>
      </w:r>
      <w:r w:rsidR="00DE6625">
        <w:t xml:space="preserve">. </w:t>
      </w:r>
      <w:r w:rsidR="00400A28">
        <w:t>Soojal suvel</w:t>
      </w:r>
      <w:r w:rsidR="001C44ED">
        <w:t xml:space="preserve"> head saaki and</w:t>
      </w:r>
      <w:r w:rsidR="00DE6625">
        <w:t>va</w:t>
      </w:r>
      <w:r w:rsidR="001C44ED">
        <w:t xml:space="preserve"> </w:t>
      </w:r>
      <w:r w:rsidR="001C44ED" w:rsidRPr="00E15826">
        <w:rPr>
          <w:b/>
        </w:rPr>
        <w:t>’</w:t>
      </w:r>
      <w:proofErr w:type="spellStart"/>
      <w:r w:rsidR="001C44ED" w:rsidRPr="00E15826">
        <w:rPr>
          <w:b/>
        </w:rPr>
        <w:t>Price</w:t>
      </w:r>
      <w:proofErr w:type="spellEnd"/>
      <w:r w:rsidR="001C44ED" w:rsidRPr="00E15826">
        <w:rPr>
          <w:b/>
        </w:rPr>
        <w:t xml:space="preserve">’ </w:t>
      </w:r>
      <w:r w:rsidR="004929E9" w:rsidRPr="00E15826">
        <w:rPr>
          <w:b/>
        </w:rPr>
        <w:t>ja ’</w:t>
      </w:r>
      <w:proofErr w:type="spellStart"/>
      <w:r w:rsidR="004929E9" w:rsidRPr="00E15826">
        <w:rPr>
          <w:b/>
        </w:rPr>
        <w:t>Bianca</w:t>
      </w:r>
      <w:proofErr w:type="spellEnd"/>
      <w:r w:rsidR="004929E9" w:rsidRPr="00E15826">
        <w:rPr>
          <w:b/>
        </w:rPr>
        <w:t xml:space="preserve">’ </w:t>
      </w:r>
      <w:r w:rsidR="001C44ED" w:rsidRPr="00E15826">
        <w:rPr>
          <w:b/>
        </w:rPr>
        <w:t>marjad se</w:t>
      </w:r>
      <w:r w:rsidR="004929E9" w:rsidRPr="00E15826">
        <w:rPr>
          <w:b/>
        </w:rPr>
        <w:t>l aastal</w:t>
      </w:r>
      <w:r w:rsidR="001C44ED" w:rsidRPr="00E15826">
        <w:rPr>
          <w:b/>
        </w:rPr>
        <w:t xml:space="preserve"> ei valminud</w:t>
      </w:r>
      <w:r w:rsidR="001C44ED">
        <w:t xml:space="preserve">, samuti </w:t>
      </w:r>
      <w:r w:rsidR="00DE6625">
        <w:t xml:space="preserve">jäi tooreks </w:t>
      </w:r>
      <w:r w:rsidR="001C44ED">
        <w:t>eriti hilja valmiv ’</w:t>
      </w:r>
      <w:proofErr w:type="spellStart"/>
      <w:r w:rsidR="001C44ED">
        <w:t>Dvietes</w:t>
      </w:r>
      <w:proofErr w:type="spellEnd"/>
      <w:r w:rsidR="001C44ED">
        <w:t xml:space="preserve"> </w:t>
      </w:r>
      <w:proofErr w:type="spellStart"/>
      <w:r w:rsidR="001C44ED">
        <w:t>Zila</w:t>
      </w:r>
      <w:proofErr w:type="spellEnd"/>
      <w:r w:rsidR="001C44ED">
        <w:t>’.</w:t>
      </w:r>
      <w:r w:rsidR="00400A28">
        <w:t xml:space="preserve"> </w:t>
      </w:r>
    </w:p>
    <w:p w:rsidR="004929E9" w:rsidRDefault="007F64D2" w:rsidP="00CE37E1">
      <w:pPr>
        <w:jc w:val="both"/>
      </w:pPr>
      <w:r w:rsidRPr="00CE37E1">
        <w:rPr>
          <w:b/>
        </w:rPr>
        <w:t xml:space="preserve">Äriliseks viinamarjakasvatuseks vajame sorte, mille oksad ei vaja talveks </w:t>
      </w:r>
      <w:r w:rsidR="003336C9" w:rsidRPr="00CE37E1">
        <w:rPr>
          <w:b/>
        </w:rPr>
        <w:t xml:space="preserve">maha painutamist ja </w:t>
      </w:r>
      <w:r w:rsidRPr="00CE37E1">
        <w:rPr>
          <w:b/>
        </w:rPr>
        <w:t>katmist.</w:t>
      </w:r>
      <w:r>
        <w:t xml:space="preserve"> Okste külmataluvuse selgitamiseks jätan igal taimel ühe oksa talveks maha painutamata ja katmata. Talvel 2016/17 oli külmimal ööl vaid -20</w:t>
      </w:r>
      <w:r w:rsidR="00436617">
        <w:rPr>
          <w:rFonts w:cstheme="minorHAnsi"/>
        </w:rPr>
        <w:t>°</w:t>
      </w:r>
      <w:r>
        <w:t xml:space="preserve"> C. </w:t>
      </w:r>
      <w:r w:rsidR="00F31D62">
        <w:t>Võrdluseks toon talvekindluse</w:t>
      </w:r>
      <w:r w:rsidR="003336C9">
        <w:t xml:space="preserve"> </w:t>
      </w:r>
      <w:r w:rsidR="00F31D62">
        <w:t>aastast 2014/15, kui madalaim temperatuur oli -30</w:t>
      </w:r>
      <w:r w:rsidR="00436617">
        <w:rPr>
          <w:rFonts w:cstheme="minorHAnsi"/>
        </w:rPr>
        <w:t>°</w:t>
      </w:r>
      <w:r w:rsidR="00F31D62">
        <w:t xml:space="preserve"> C. </w:t>
      </w:r>
      <w:r w:rsidR="004929E9">
        <w:t xml:space="preserve">Esitan tabelis nende kahe aasta talvitumise tulemusi. </w:t>
      </w:r>
      <w:r w:rsidR="00F31D62">
        <w:t xml:space="preserve">Kasutasin järgmist hindamisskaalat: 5 – </w:t>
      </w:r>
      <w:r w:rsidR="009623B4">
        <w:t>p</w:t>
      </w:r>
      <w:r w:rsidR="00F31D62">
        <w:t xml:space="preserve">uhkeb enamik pungi, 4 </w:t>
      </w:r>
      <w:r w:rsidR="009623B4">
        <w:t>–</w:t>
      </w:r>
      <w:r w:rsidR="00F31D62">
        <w:t xml:space="preserve"> </w:t>
      </w:r>
      <w:r w:rsidR="009623B4">
        <w:t>osa pungade hävimine põhjustab saagi alanemist, 3 – saaki annavad üksikud puhkenud pungad, 2 – saak puudub kuid osa pungi annab võrseid, 1 – kõik pungad hävinenud.</w:t>
      </w:r>
      <w:r w:rsidR="00F31D62">
        <w:t xml:space="preserve"> </w:t>
      </w:r>
    </w:p>
    <w:p w:rsidR="00CF30C2" w:rsidRDefault="00CF30C2" w:rsidP="00CE37E1">
      <w:pPr>
        <w:jc w:val="both"/>
      </w:pPr>
      <w:r>
        <w:lastRenderedPageBreak/>
        <w:t>Jälgin huviga talvekindlaks osutunud seemiku</w:t>
      </w:r>
      <w:r w:rsidR="00436617">
        <w:t>id (vt Maalehe viinamarjaraamat lk 80-81)</w:t>
      </w:r>
      <w:r>
        <w:t xml:space="preserve">. Olen huvilistele jaganud </w:t>
      </w:r>
      <w:r w:rsidRPr="00CE37E1">
        <w:rPr>
          <w:rFonts w:ascii="Calibri" w:eastAsia="Times New Roman" w:hAnsi="Calibri" w:cs="Calibri"/>
          <w:b/>
          <w:color w:val="000000"/>
          <w:lang w:eastAsia="et-EE"/>
        </w:rPr>
        <w:t>JK 07-8-6</w:t>
      </w:r>
      <w:r w:rsidRPr="00CF30C2">
        <w:rPr>
          <w:rFonts w:ascii="Calibri" w:eastAsia="Times New Roman" w:hAnsi="Calibri" w:cs="Calibri"/>
          <w:color w:val="000000"/>
          <w:lang w:eastAsia="et-EE"/>
        </w:rPr>
        <w:t xml:space="preserve"> </w:t>
      </w:r>
      <w:r>
        <w:rPr>
          <w:rFonts w:ascii="Calibri" w:eastAsia="Times New Roman" w:hAnsi="Calibri" w:cs="Calibri"/>
          <w:color w:val="000000"/>
          <w:lang w:eastAsia="et-EE"/>
        </w:rPr>
        <w:t>pistikuid. See on kasvanud üles ’</w:t>
      </w:r>
      <w:proofErr w:type="spellStart"/>
      <w:r>
        <w:rPr>
          <w:rFonts w:ascii="Calibri" w:eastAsia="Times New Roman" w:hAnsi="Calibri" w:cs="Calibri"/>
          <w:color w:val="000000"/>
          <w:lang w:eastAsia="et-EE"/>
        </w:rPr>
        <w:t>Hasanski</w:t>
      </w:r>
      <w:proofErr w:type="spellEnd"/>
      <w:r>
        <w:rPr>
          <w:rFonts w:ascii="Calibri" w:eastAsia="Times New Roman" w:hAnsi="Calibri" w:cs="Calibri"/>
          <w:color w:val="000000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t-EE"/>
        </w:rPr>
        <w:t>Sladki</w:t>
      </w:r>
      <w:proofErr w:type="spellEnd"/>
      <w:r>
        <w:rPr>
          <w:rFonts w:ascii="Calibri" w:eastAsia="Times New Roman" w:hAnsi="Calibri" w:cs="Calibri"/>
          <w:color w:val="000000"/>
          <w:lang w:eastAsia="et-EE"/>
        </w:rPr>
        <w:t>’ 2007. aastal valminud seemnest. Isaks on suure tõenäosusega</w:t>
      </w:r>
      <w:r w:rsidRPr="00CF30C2">
        <w:rPr>
          <w:rFonts w:ascii="Calibri" w:eastAsia="Times New Roman" w:hAnsi="Calibri" w:cs="Calibri"/>
          <w:color w:val="000000"/>
          <w:lang w:eastAsia="et-EE"/>
        </w:rPr>
        <w:t xml:space="preserve"> </w:t>
      </w:r>
      <w:r>
        <w:rPr>
          <w:rFonts w:ascii="Calibri" w:eastAsia="Times New Roman" w:hAnsi="Calibri" w:cs="Calibri"/>
          <w:color w:val="000000"/>
          <w:lang w:eastAsia="et-EE"/>
        </w:rPr>
        <w:t>’</w:t>
      </w:r>
      <w:proofErr w:type="spellStart"/>
      <w:r w:rsidRPr="00CF30C2">
        <w:rPr>
          <w:rFonts w:ascii="Calibri" w:eastAsia="Times New Roman" w:hAnsi="Calibri" w:cs="Calibri"/>
          <w:color w:val="000000"/>
          <w:lang w:eastAsia="et-EE"/>
        </w:rPr>
        <w:t>G</w:t>
      </w:r>
      <w:r>
        <w:rPr>
          <w:rFonts w:ascii="Calibri" w:eastAsia="Times New Roman" w:hAnsi="Calibri" w:cs="Calibri"/>
          <w:color w:val="000000"/>
          <w:lang w:eastAsia="et-EE"/>
        </w:rPr>
        <w:t>una</w:t>
      </w:r>
      <w:proofErr w:type="spellEnd"/>
      <w:r>
        <w:rPr>
          <w:rFonts w:ascii="Calibri" w:eastAsia="Times New Roman" w:hAnsi="Calibri" w:cs="Calibri"/>
          <w:color w:val="000000"/>
          <w:lang w:eastAsia="et-EE"/>
        </w:rPr>
        <w:t xml:space="preserve">’, sest nende kahe sordi tarjad </w:t>
      </w:r>
      <w:r w:rsidR="00A23BB4">
        <w:rPr>
          <w:rFonts w:ascii="Calibri" w:eastAsia="Times New Roman" w:hAnsi="Calibri" w:cs="Calibri"/>
          <w:color w:val="000000"/>
          <w:lang w:eastAsia="et-EE"/>
        </w:rPr>
        <w:t>kasvasid naabruses ja seemiku lehestik sarnaneb ’</w:t>
      </w:r>
      <w:proofErr w:type="spellStart"/>
      <w:r w:rsidR="00A23BB4">
        <w:rPr>
          <w:rFonts w:ascii="Calibri" w:eastAsia="Times New Roman" w:hAnsi="Calibri" w:cs="Calibri"/>
          <w:color w:val="000000"/>
          <w:lang w:eastAsia="et-EE"/>
        </w:rPr>
        <w:t>Gunaga</w:t>
      </w:r>
      <w:proofErr w:type="spellEnd"/>
      <w:r w:rsidR="00A23BB4">
        <w:rPr>
          <w:rFonts w:ascii="Calibri" w:eastAsia="Times New Roman" w:hAnsi="Calibri" w:cs="Calibri"/>
          <w:color w:val="000000"/>
          <w:lang w:eastAsia="et-EE"/>
        </w:rPr>
        <w:t>’.</w:t>
      </w:r>
      <w:r w:rsidRPr="00CF30C2">
        <w:t xml:space="preserve"> </w:t>
      </w:r>
      <w:r w:rsidR="00A23BB4">
        <w:t>See seemik on olnud hea talvekindlusega ja väga jõulise kasvuga, mis võib soodustada</w:t>
      </w:r>
      <w:r w:rsidR="00A23BB4" w:rsidRPr="00A23BB4">
        <w:rPr>
          <w:rFonts w:ascii="Calibri" w:eastAsia="Times New Roman" w:hAnsi="Calibri" w:cs="Calibri"/>
          <w:b/>
          <w:color w:val="000000"/>
          <w:lang w:eastAsia="et-EE"/>
        </w:rPr>
        <w:t xml:space="preserve"> </w:t>
      </w:r>
      <w:r w:rsidR="00A23BB4">
        <w:t xml:space="preserve">taime vastupidavust kehvades oludes. Esimesed marjad andis </w:t>
      </w:r>
      <w:r w:rsidR="00D9605E">
        <w:t>alg</w:t>
      </w:r>
      <w:r w:rsidR="00A23BB4">
        <w:t xml:space="preserve">taim tagasihoidlikust hooldusest hoolimata neljandal kasvuaastal. Marjad valmivad vara. Haigustega pole seni muret olnud. </w:t>
      </w:r>
    </w:p>
    <w:p w:rsidR="00CB5B8B" w:rsidRDefault="00CB5B8B" w:rsidP="00CB5B8B">
      <w:pPr>
        <w:pStyle w:val="Pealkiri2"/>
      </w:pPr>
      <w:r>
        <w:t>Viinamarjad valmisid Läänemaalgi</w:t>
      </w:r>
    </w:p>
    <w:p w:rsidR="0008317C" w:rsidRDefault="00400A28" w:rsidP="00CE37E1">
      <w:pPr>
        <w:jc w:val="both"/>
      </w:pPr>
      <w:r w:rsidRPr="00CE37E1">
        <w:rPr>
          <w:b/>
        </w:rPr>
        <w:t xml:space="preserve">Läänemaal, </w:t>
      </w:r>
      <w:proofErr w:type="spellStart"/>
      <w:r w:rsidRPr="00CE37E1">
        <w:rPr>
          <w:b/>
        </w:rPr>
        <w:t>Saunja</w:t>
      </w:r>
      <w:proofErr w:type="spellEnd"/>
      <w:r w:rsidRPr="00CE37E1">
        <w:rPr>
          <w:b/>
        </w:rPr>
        <w:t xml:space="preserve"> lahe ääres omab rikkalikku sordikollektsiooni</w:t>
      </w:r>
      <w:r w:rsidR="00A85D1E" w:rsidRPr="00CE37E1">
        <w:rPr>
          <w:b/>
        </w:rPr>
        <w:t xml:space="preserve"> (üle 200)</w:t>
      </w:r>
      <w:r w:rsidRPr="00CE37E1">
        <w:rPr>
          <w:b/>
        </w:rPr>
        <w:t xml:space="preserve"> avamaal Raimu Aas.</w:t>
      </w:r>
      <w:r>
        <w:t xml:space="preserve"> </w:t>
      </w:r>
      <w:r w:rsidR="001C44ED">
        <w:t xml:space="preserve">Temalt saadud andmed annavad lootust, et soodsat kasvukohta </w:t>
      </w:r>
      <w:r w:rsidR="007555E1">
        <w:t xml:space="preserve">ja sorte </w:t>
      </w:r>
      <w:r w:rsidR="001C44ED">
        <w:t>valides võib Eestis</w:t>
      </w:r>
      <w:r w:rsidR="007555E1">
        <w:t xml:space="preserve"> viinamarjakasvatusega avamaal tegelda. Põhja-Eestis pole seni veel muret seoses ebajahukaste ja jahukaste levikuga. </w:t>
      </w:r>
      <w:r w:rsidR="00CC426C">
        <w:t>Küll aga on Raimu korduvalt rääkinud sealse piirkonna mullastiku eripärast, mistõttu ei edene tema aias talvekindlad sordid ’</w:t>
      </w:r>
      <w:proofErr w:type="spellStart"/>
      <w:r w:rsidR="00CC426C">
        <w:t>Zilga</w:t>
      </w:r>
      <w:proofErr w:type="spellEnd"/>
      <w:r w:rsidR="00CC426C">
        <w:t>’ ja ’</w:t>
      </w:r>
      <w:proofErr w:type="spellStart"/>
      <w:r w:rsidR="00CC426C">
        <w:t>Hasanski</w:t>
      </w:r>
      <w:proofErr w:type="spellEnd"/>
      <w:r w:rsidR="00CC426C">
        <w:t xml:space="preserve"> </w:t>
      </w:r>
      <w:proofErr w:type="spellStart"/>
      <w:r w:rsidR="00CC426C">
        <w:t>Sladki</w:t>
      </w:r>
      <w:proofErr w:type="spellEnd"/>
      <w:r w:rsidR="00CC426C">
        <w:t xml:space="preserve">’. Siit </w:t>
      </w:r>
      <w:r w:rsidR="00CC426C" w:rsidRPr="00CE37E1">
        <w:rPr>
          <w:b/>
        </w:rPr>
        <w:t>soovitus istandike rajajatele</w:t>
      </w:r>
      <w:r w:rsidR="00CC426C">
        <w:t xml:space="preserve">. </w:t>
      </w:r>
      <w:r w:rsidR="00D9605E">
        <w:t>Istuta</w:t>
      </w:r>
      <w:r w:rsidR="00CC426C">
        <w:t xml:space="preserve">ge esialgu </w:t>
      </w:r>
      <w:r w:rsidR="004929E9">
        <w:t xml:space="preserve">eelkatseks </w:t>
      </w:r>
      <w:r w:rsidR="00CC426C">
        <w:t xml:space="preserve">väike </w:t>
      </w:r>
      <w:r w:rsidR="004929E9">
        <w:t>istandik</w:t>
      </w:r>
      <w:r w:rsidR="00CC426C">
        <w:t xml:space="preserve"> paljude sortidega. Seda hooldades </w:t>
      </w:r>
      <w:r w:rsidR="00D9605E">
        <w:t>saate</w:t>
      </w:r>
      <w:r w:rsidR="00CC426C">
        <w:t xml:space="preserve"> kasvatamiskogemused ning </w:t>
      </w:r>
      <w:r w:rsidR="00D9605E">
        <w:t>teadmise</w:t>
      </w:r>
      <w:r w:rsidR="00CC426C">
        <w:t xml:space="preserve">, </w:t>
      </w:r>
      <w:r w:rsidR="00104A32">
        <w:t>kas üldse ja kuidas</w:t>
      </w:r>
      <w:r w:rsidR="00CC426C">
        <w:t xml:space="preserve"> </w:t>
      </w:r>
      <w:r w:rsidR="00D9605E">
        <w:t>meeldib</w:t>
      </w:r>
      <w:r w:rsidR="00CC426C">
        <w:t xml:space="preserve"> </w:t>
      </w:r>
      <w:r w:rsidR="00104A32">
        <w:t>valitud kasvukoha</w:t>
      </w:r>
      <w:r w:rsidR="00CC426C">
        <w:t xml:space="preserve"> mullastik </w:t>
      </w:r>
      <w:r w:rsidR="00104A32">
        <w:t>ning</w:t>
      </w:r>
      <w:r w:rsidR="00CC426C">
        <w:t xml:space="preserve"> mikrokliima</w:t>
      </w:r>
      <w:r w:rsidR="00104A32" w:rsidRPr="00104A32">
        <w:t xml:space="preserve"> </w:t>
      </w:r>
      <w:r w:rsidR="00104A32">
        <w:t>ühelegi sordile</w:t>
      </w:r>
      <w:r w:rsidR="00CC426C">
        <w:t xml:space="preserve">. Kuna istandike rajamisel on suuremaks kuluks istikute maksumus, siis võiks </w:t>
      </w:r>
      <w:r w:rsidR="004929E9">
        <w:t xml:space="preserve">seejärel sobivaks osutunud sortidest </w:t>
      </w:r>
      <w:r w:rsidR="00CC426C">
        <w:t>istikud ise kasvatada. See pole keeruline, pealegi on teil paljundusmaterjal juba oma käest võtta. Suuremas koguses pistokste saamiseks</w:t>
      </w:r>
      <w:r w:rsidR="00C2642C">
        <w:t xml:space="preserve"> tuleks aga suhelda teiste kohalike viinamarjakasvatajatega, kes enamasti meelsasti jagavad sügislõikusega eemaldatud oksi. </w:t>
      </w:r>
    </w:p>
    <w:p w:rsidR="00CB5B8B" w:rsidRDefault="00C2642C" w:rsidP="00CE37E1">
      <w:pPr>
        <w:jc w:val="both"/>
      </w:pPr>
      <w:r w:rsidRPr="00CE37E1">
        <w:rPr>
          <w:b/>
        </w:rPr>
        <w:t>Kaugemalt ostetud poogitud istikute</w:t>
      </w:r>
      <w:r w:rsidR="00CB5B8B" w:rsidRPr="00CE37E1">
        <w:rPr>
          <w:b/>
        </w:rPr>
        <w:t>ga on juhtunud äpardusi,</w:t>
      </w:r>
      <w:r w:rsidR="00CB5B8B">
        <w:t xml:space="preserve"> mille käsitlemine vääriks eraldi ettekannet.</w:t>
      </w:r>
      <w:r w:rsidR="0075513B">
        <w:t xml:space="preserve"> Meie oludes on viinapuu riskantne kultuur, mille ärilist kasvatamist laenu toel ei soovita.</w:t>
      </w:r>
      <w:r w:rsidR="00A23BB4">
        <w:t xml:space="preserve"> Lõunamaiseid veinisorte võiks veini tootmiseks kasvatada kasvuhoonetes, kui see majanduslikult mõtekaks osutub. Avamaal veiniistandike rajamiseks peaksime aga valima </w:t>
      </w:r>
      <w:r w:rsidR="0008317C">
        <w:t xml:space="preserve">põhjamaised </w:t>
      </w:r>
      <w:r w:rsidR="00A23BB4">
        <w:t>sordid</w:t>
      </w:r>
      <w:r w:rsidR="0008317C">
        <w:t xml:space="preserve">, millest siinse kasvatamis- ja </w:t>
      </w:r>
      <w:proofErr w:type="spellStart"/>
      <w:r w:rsidR="0008317C">
        <w:t>kääritustehnoloogia</w:t>
      </w:r>
      <w:proofErr w:type="spellEnd"/>
      <w:r w:rsidR="0008317C">
        <w:t xml:space="preserve"> järgi toodaksime Läänemeremaadele omaseid viinamarjaveine</w:t>
      </w:r>
      <w:r w:rsidR="00C66CDC">
        <w:t>.</w:t>
      </w:r>
      <w:r w:rsidR="0008317C">
        <w:t xml:space="preserve"> Nende väljatöötamiseks oleks kohalikele viinamarjakasvatajatele ja </w:t>
      </w:r>
      <w:proofErr w:type="spellStart"/>
      <w:r w:rsidR="0008317C">
        <w:t>veinipruulijatele</w:t>
      </w:r>
      <w:proofErr w:type="spellEnd"/>
      <w:r w:rsidR="0008317C">
        <w:t xml:space="preserve"> lai tööpõld. </w:t>
      </w:r>
      <w:r w:rsidR="00C66CDC">
        <w:t>Vahemeremaade veinitootjatega konkureerida poleks meil vaja.</w:t>
      </w:r>
    </w:p>
    <w:p w:rsidR="009358C3" w:rsidRDefault="00CB5B8B" w:rsidP="00CE37E1">
      <w:pPr>
        <w:jc w:val="both"/>
      </w:pPr>
      <w:r>
        <w:t>Raimu Aas loetle</w:t>
      </w:r>
      <w:r w:rsidR="004929E9">
        <w:t>b</w:t>
      </w:r>
      <w:r w:rsidR="00484EF7">
        <w:t xml:space="preserve"> </w:t>
      </w:r>
      <w:r>
        <w:t xml:space="preserve">sorte, milliseid ta 2017. aasta oludes headeks peab: </w:t>
      </w:r>
      <w:proofErr w:type="spellStart"/>
      <w:r w:rsidRPr="00983EE6">
        <w:rPr>
          <w:b/>
        </w:rPr>
        <w:t>Agat</w:t>
      </w:r>
      <w:proofErr w:type="spellEnd"/>
      <w:r w:rsidRPr="00983EE6">
        <w:rPr>
          <w:b/>
        </w:rPr>
        <w:t xml:space="preserve"> </w:t>
      </w:r>
      <w:proofErr w:type="spellStart"/>
      <w:r w:rsidRPr="00983EE6">
        <w:rPr>
          <w:b/>
        </w:rPr>
        <w:t>Donskoi</w:t>
      </w:r>
      <w:proofErr w:type="spellEnd"/>
      <w:r w:rsidRPr="00983EE6">
        <w:rPr>
          <w:b/>
        </w:rPr>
        <w:t xml:space="preserve">, </w:t>
      </w:r>
      <w:proofErr w:type="spellStart"/>
      <w:r w:rsidRPr="00983EE6">
        <w:rPr>
          <w:b/>
        </w:rPr>
        <w:t>Albo</w:t>
      </w:r>
      <w:proofErr w:type="spellEnd"/>
      <w:r w:rsidRPr="00983EE6">
        <w:rPr>
          <w:b/>
        </w:rPr>
        <w:t xml:space="preserve"> </w:t>
      </w:r>
      <w:proofErr w:type="spellStart"/>
      <w:r w:rsidRPr="00983EE6">
        <w:rPr>
          <w:b/>
        </w:rPr>
        <w:t>Varheaja</w:t>
      </w:r>
      <w:proofErr w:type="spellEnd"/>
      <w:r>
        <w:t xml:space="preserve">, </w:t>
      </w:r>
      <w:r w:rsidRPr="00983EE6">
        <w:rPr>
          <w:b/>
        </w:rPr>
        <w:t>Alfa</w:t>
      </w:r>
      <w:r w:rsidR="00F00C11">
        <w:t xml:space="preserve"> </w:t>
      </w:r>
      <w:r w:rsidR="005073F1">
        <w:t>(Roogoja</w:t>
      </w:r>
      <w:r w:rsidR="00F00C11">
        <w:t>lt</w:t>
      </w:r>
      <w:r w:rsidR="005073F1">
        <w:t>)</w:t>
      </w:r>
      <w:r>
        <w:t xml:space="preserve">, </w:t>
      </w:r>
      <w:proofErr w:type="spellStart"/>
      <w:r>
        <w:t>Buratino</w:t>
      </w:r>
      <w:proofErr w:type="spellEnd"/>
      <w:r w:rsidR="005073F1">
        <w:t xml:space="preserve"> (Lembit Kirsilt)</w:t>
      </w:r>
      <w:r>
        <w:t>, BZD</w:t>
      </w:r>
      <w:r w:rsidR="005073F1">
        <w:t xml:space="preserve"> (Lembit Kirsilt)</w:t>
      </w:r>
      <w:r>
        <w:t>,</w:t>
      </w:r>
      <w:r w:rsidR="002B5FA3">
        <w:t xml:space="preserve"> ČBZ, </w:t>
      </w:r>
      <w:r>
        <w:t xml:space="preserve"> </w:t>
      </w:r>
      <w:proofErr w:type="spellStart"/>
      <w:r>
        <w:t>Dovga</w:t>
      </w:r>
      <w:proofErr w:type="spellEnd"/>
      <w:r>
        <w:t xml:space="preserve">, </w:t>
      </w:r>
      <w:r w:rsidRPr="00983EE6">
        <w:rPr>
          <w:b/>
        </w:rPr>
        <w:t>ES 9-7-48 (</w:t>
      </w:r>
      <w:proofErr w:type="spellStart"/>
      <w:r w:rsidRPr="00983EE6">
        <w:rPr>
          <w:b/>
        </w:rPr>
        <w:t>Pine</w:t>
      </w:r>
      <w:proofErr w:type="spellEnd"/>
      <w:r w:rsidRPr="00983EE6">
        <w:rPr>
          <w:b/>
        </w:rPr>
        <w:t xml:space="preserve"> Lake)</w:t>
      </w:r>
      <w:r>
        <w:t xml:space="preserve">, </w:t>
      </w:r>
      <w:proofErr w:type="spellStart"/>
      <w:r w:rsidRPr="00983EE6">
        <w:rPr>
          <w:b/>
        </w:rPr>
        <w:t>Isabella</w:t>
      </w:r>
      <w:proofErr w:type="spellEnd"/>
      <w:r>
        <w:t xml:space="preserve"> (</w:t>
      </w:r>
      <w:r w:rsidR="005073F1">
        <w:t xml:space="preserve">Elmar </w:t>
      </w:r>
      <w:proofErr w:type="spellStart"/>
      <w:r>
        <w:t>Zimmerilt</w:t>
      </w:r>
      <w:proofErr w:type="spellEnd"/>
      <w:r>
        <w:t xml:space="preserve">), </w:t>
      </w:r>
      <w:proofErr w:type="spellStart"/>
      <w:r w:rsidR="002B5FA3">
        <w:t>Jukka</w:t>
      </w:r>
      <w:proofErr w:type="spellEnd"/>
      <w:r w:rsidR="002B5FA3">
        <w:t xml:space="preserve">, </w:t>
      </w:r>
      <w:proofErr w:type="spellStart"/>
      <w:r w:rsidR="002B5FA3" w:rsidRPr="00983EE6">
        <w:rPr>
          <w:b/>
        </w:rPr>
        <w:t>Juodkrante</w:t>
      </w:r>
      <w:proofErr w:type="spellEnd"/>
      <w:r w:rsidR="002B5FA3" w:rsidRPr="00983EE6">
        <w:rPr>
          <w:b/>
        </w:rPr>
        <w:t xml:space="preserve">, </w:t>
      </w:r>
      <w:proofErr w:type="spellStart"/>
      <w:r w:rsidR="002B5FA3" w:rsidRPr="00983EE6">
        <w:rPr>
          <w:b/>
        </w:rPr>
        <w:t>Juodupe</w:t>
      </w:r>
      <w:proofErr w:type="spellEnd"/>
      <w:r w:rsidR="002B5FA3">
        <w:t>, Läti Varajane (</w:t>
      </w:r>
      <w:proofErr w:type="spellStart"/>
      <w:r w:rsidR="002B5FA3">
        <w:t>Petersons</w:t>
      </w:r>
      <w:proofErr w:type="spellEnd"/>
      <w:r w:rsidR="002B5FA3">
        <w:t xml:space="preserve">), </w:t>
      </w:r>
      <w:proofErr w:type="spellStart"/>
      <w:r w:rsidR="002B5FA3">
        <w:t>Nežnõi</w:t>
      </w:r>
      <w:proofErr w:type="spellEnd"/>
      <w:r w:rsidR="005073F1">
        <w:t xml:space="preserve"> (</w:t>
      </w:r>
      <w:proofErr w:type="spellStart"/>
      <w:r w:rsidR="005073F1">
        <w:t>Vesminsilt</w:t>
      </w:r>
      <w:proofErr w:type="spellEnd"/>
      <w:r w:rsidR="005073F1">
        <w:t>)</w:t>
      </w:r>
      <w:r w:rsidR="002B5FA3">
        <w:t xml:space="preserve">, </w:t>
      </w:r>
      <w:proofErr w:type="spellStart"/>
      <w:r w:rsidR="002B5FA3" w:rsidRPr="00983EE6">
        <w:rPr>
          <w:b/>
        </w:rPr>
        <w:t>Price</w:t>
      </w:r>
      <w:proofErr w:type="spellEnd"/>
      <w:r w:rsidR="002B5FA3">
        <w:t xml:space="preserve">, Regent, Rondo, </w:t>
      </w:r>
      <w:proofErr w:type="spellStart"/>
      <w:r w:rsidR="002B5FA3" w:rsidRPr="00983EE6">
        <w:rPr>
          <w:b/>
        </w:rPr>
        <w:t>Russki</w:t>
      </w:r>
      <w:proofErr w:type="spellEnd"/>
      <w:r w:rsidR="002B5FA3" w:rsidRPr="00983EE6">
        <w:rPr>
          <w:b/>
        </w:rPr>
        <w:t xml:space="preserve"> </w:t>
      </w:r>
      <w:proofErr w:type="spellStart"/>
      <w:r w:rsidR="002B5FA3" w:rsidRPr="00983EE6">
        <w:rPr>
          <w:b/>
        </w:rPr>
        <w:t>Fioletovõi</w:t>
      </w:r>
      <w:proofErr w:type="spellEnd"/>
      <w:r w:rsidR="002B5FA3">
        <w:t xml:space="preserve">, </w:t>
      </w:r>
      <w:proofErr w:type="spellStart"/>
      <w:r w:rsidR="002B5FA3">
        <w:t>Triumph</w:t>
      </w:r>
      <w:proofErr w:type="spellEnd"/>
      <w:r w:rsidR="00A85D1E">
        <w:t xml:space="preserve"> </w:t>
      </w:r>
      <w:r w:rsidR="005073F1">
        <w:t>(punase viljaga Aivar Haagilt)</w:t>
      </w:r>
      <w:r w:rsidR="002B5FA3">
        <w:t xml:space="preserve">, </w:t>
      </w:r>
      <w:proofErr w:type="spellStart"/>
      <w:r w:rsidR="002B5FA3" w:rsidRPr="00983EE6">
        <w:rPr>
          <w:b/>
        </w:rPr>
        <w:t>Valiant</w:t>
      </w:r>
      <w:proofErr w:type="spellEnd"/>
      <w:r w:rsidR="002B5FA3">
        <w:t xml:space="preserve">, </w:t>
      </w:r>
      <w:proofErr w:type="spellStart"/>
      <w:r w:rsidR="002B5FA3">
        <w:t>Võnoslivõi</w:t>
      </w:r>
      <w:proofErr w:type="spellEnd"/>
      <w:r w:rsidR="002B5FA3">
        <w:t>.</w:t>
      </w:r>
      <w:r>
        <w:t xml:space="preserve"> </w:t>
      </w:r>
      <w:r w:rsidR="0075513B">
        <w:t xml:space="preserve">Raimul pole andmeid sortide külmataluvuse kohta, sest pärast sügislõikust </w:t>
      </w:r>
      <w:r w:rsidR="009358C3">
        <w:t xml:space="preserve">katab ta maha </w:t>
      </w:r>
      <w:r w:rsidR="00827812">
        <w:t>painuta</w:t>
      </w:r>
      <w:r w:rsidR="009358C3">
        <w:t>tud oksad</w:t>
      </w:r>
      <w:r w:rsidR="00827812">
        <w:t xml:space="preserve"> </w:t>
      </w:r>
      <w:r w:rsidR="009358C3">
        <w:t>kõigil sortidel (v</w:t>
      </w:r>
      <w:r w:rsidR="004929E9">
        <w:t>älja arvatud</w:t>
      </w:r>
      <w:r w:rsidR="009358C3">
        <w:t xml:space="preserve"> ’</w:t>
      </w:r>
      <w:proofErr w:type="spellStart"/>
      <w:r w:rsidR="009358C3">
        <w:t>Valiant</w:t>
      </w:r>
      <w:proofErr w:type="spellEnd"/>
      <w:r w:rsidR="009358C3">
        <w:t>’, ’Alfa’).</w:t>
      </w:r>
    </w:p>
    <w:p w:rsidR="004929E9" w:rsidRDefault="004929E9">
      <w:r>
        <w:t xml:space="preserve">Jaan Kivistik </w:t>
      </w:r>
    </w:p>
    <w:p w:rsidR="004929E9" w:rsidRDefault="004929E9">
      <w:r>
        <w:t>22.03.2018</w:t>
      </w:r>
    </w:p>
    <w:p w:rsidR="009358C3" w:rsidRDefault="00CD645C">
      <w:r>
        <w:t>Järgneb tabel uuel lehel.</w:t>
      </w:r>
    </w:p>
    <w:p w:rsidR="009358C3" w:rsidRDefault="009358C3"/>
    <w:p w:rsidR="009358C3" w:rsidRDefault="009358C3"/>
    <w:p w:rsidR="009358C3" w:rsidRDefault="009358C3"/>
    <w:p w:rsidR="009358C3" w:rsidRDefault="009358C3"/>
    <w:p w:rsidR="00EC79B1" w:rsidRDefault="007555E1">
      <w:r>
        <w:t xml:space="preserve"> </w:t>
      </w:r>
      <w:r w:rsidR="00CC426C">
        <w:t xml:space="preserve">      </w:t>
      </w:r>
      <w:r w:rsidR="00EC79B1">
        <w:br w:type="page"/>
      </w:r>
      <w:r w:rsidR="00400A28">
        <w:lastRenderedPageBreak/>
        <w:t xml:space="preserve"> </w:t>
      </w:r>
    </w:p>
    <w:tbl>
      <w:tblPr>
        <w:tblpPr w:leftFromText="141" w:rightFromText="141" w:vertAnchor="text" w:horzAnchor="margin" w:tblpXSpec="center" w:tblpY="277"/>
        <w:tblW w:w="6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180"/>
        <w:gridCol w:w="1283"/>
        <w:gridCol w:w="1283"/>
      </w:tblGrid>
      <w:tr w:rsidR="00F31D62" w:rsidRPr="00243C07" w:rsidTr="00F31D62">
        <w:trPr>
          <w:trHeight w:val="315"/>
        </w:trPr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62" w:rsidRPr="009358C3" w:rsidRDefault="009358C3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 xml:space="preserve">Viinapuude talvitumine </w:t>
            </w:r>
            <w:r w:rsidR="00F31D62" w:rsidRPr="00935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Räpina valla Viinamäe kinnistul</w:t>
            </w:r>
          </w:p>
          <w:p w:rsidR="00F31D62" w:rsidRPr="00F31D62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  <w:p w:rsidR="00F31D62" w:rsidRPr="00EC79B1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EC79B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t-EE"/>
              </w:rPr>
              <w:t>JK 07-10-1*</w:t>
            </w:r>
            <w:r w:rsidRPr="00EC7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EC79B1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Tolmlemisraskustega õied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Talv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2014/15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2016/17 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Miinimum temperatuur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-30</w:t>
            </w:r>
            <w:r w:rsidR="00FC133E">
              <w:rPr>
                <w:rFonts w:ascii="Calibri" w:eastAsia="Times New Roman" w:hAnsi="Calibri" w:cs="Calibri"/>
                <w:color w:val="000000"/>
                <w:lang w:eastAsia="et-EE"/>
              </w:rPr>
              <w:t>°</w:t>
            </w: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-20</w:t>
            </w:r>
            <w:r w:rsidR="009358C3">
              <w:rPr>
                <w:rFonts w:ascii="Calibri" w:eastAsia="Times New Roman" w:hAnsi="Calibri" w:cs="Calibri"/>
                <w:color w:val="000000"/>
                <w:lang w:eastAsia="et-EE"/>
              </w:rPr>
              <w:t>°</w:t>
            </w: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C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62" w:rsidRPr="00F31D62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62" w:rsidRPr="00F31D62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31D6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Sort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62" w:rsidRPr="00F31D62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31D6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Talvekindlus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62" w:rsidRPr="00F31D62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31D6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Talvekindlus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Sipaska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Valiant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Zilga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Hasanski</w:t>
            </w:r>
            <w:proofErr w:type="spellEnd"/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Sladki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Skandia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Dvietes</w:t>
            </w:r>
            <w:proofErr w:type="spellEnd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Zila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JK 07-10-1</w:t>
            </w:r>
            <w:r w:rsidRPr="00F20210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*</w:t>
            </w: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 xml:space="preserve"> / </w:t>
            </w:r>
            <w:proofErr w:type="spellStart"/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ZSxDZ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bookmarkStart w:id="2" w:name="_Hlk509386613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JK 07-8-6 / HS x G</w:t>
            </w:r>
            <w:bookmarkEnd w:id="2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ES 5-8-17</w:t>
            </w:r>
            <w:r w:rsidRPr="00F31D62">
              <w:rPr>
                <w:rFonts w:ascii="Calibri" w:eastAsia="Times New Roman" w:hAnsi="Calibri" w:cs="Calibri"/>
                <w:color w:val="000000"/>
                <w:lang w:eastAsia="et-EE"/>
              </w:rPr>
              <w:t>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Amurski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AF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Toldi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Albo</w:t>
            </w:r>
            <w:proofErr w:type="spellEnd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Varheaja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Pine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Lake (ES 9-7-48)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MAVO 00.33.11 /Fr x MN1016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Kivikrass 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Jubilei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Novgoroda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Gailiuno</w:t>
            </w:r>
            <w:proofErr w:type="spellEnd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Jadviga</w:t>
            </w:r>
            <w:proofErr w:type="spellEnd"/>
            <w:r w:rsidRPr="00F20210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5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MAVO 00.03.01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JK 07-11-1 /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AVxSu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ES N-8-9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Elmer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Gailiuno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Silva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Somerset</w:t>
            </w:r>
            <w:proofErr w:type="spellEnd"/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 xml:space="preserve"> (ES 12-7-98)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Skujina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675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MAVO 99.12.01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MAVO 98.07.01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Marechal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Joffre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ES N-5-10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Zagadka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Šarova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Spulga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Gailiuno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Širvinta</w:t>
            </w:r>
            <w:proofErr w:type="spellEnd"/>
            <w:r w:rsidRPr="00F31D62">
              <w:rPr>
                <w:rFonts w:ascii="Calibri" w:eastAsia="Times New Roman" w:hAnsi="Calibri" w:cs="Calibri"/>
                <w:color w:val="000000"/>
                <w:lang w:eastAsia="et-EE"/>
              </w:rPr>
              <w:t>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Jaki Liia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Jaki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Ilo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Price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F31D62" w:rsidRPr="00243C07" w:rsidTr="00F31D6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Iza</w:t>
            </w:r>
            <w:proofErr w:type="spellEnd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Zalivska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62" w:rsidRPr="00243C07" w:rsidRDefault="00F31D62" w:rsidP="00F31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43C0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</w:tbl>
    <w:p w:rsidR="006B0A9B" w:rsidRDefault="00560BDC">
      <w:r>
        <w:t xml:space="preserve"> </w:t>
      </w:r>
    </w:p>
    <w:p w:rsidR="006D32EE" w:rsidRDefault="006D32EE"/>
    <w:sectPr w:rsidR="006D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ED6"/>
    <w:multiLevelType w:val="hybridMultilevel"/>
    <w:tmpl w:val="3738E682"/>
    <w:lvl w:ilvl="0" w:tplc="23C81A5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8CF"/>
    <w:multiLevelType w:val="hybridMultilevel"/>
    <w:tmpl w:val="3C20F406"/>
    <w:lvl w:ilvl="0" w:tplc="F4F64A1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8A3"/>
    <w:multiLevelType w:val="hybridMultilevel"/>
    <w:tmpl w:val="E0EC4120"/>
    <w:lvl w:ilvl="0" w:tplc="9C70EDC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BBE"/>
    <w:multiLevelType w:val="hybridMultilevel"/>
    <w:tmpl w:val="793A38E4"/>
    <w:lvl w:ilvl="0" w:tplc="EC3EBB2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EE"/>
    <w:rsid w:val="00001CAE"/>
    <w:rsid w:val="00041AB8"/>
    <w:rsid w:val="00050D3A"/>
    <w:rsid w:val="0008317C"/>
    <w:rsid w:val="00104A32"/>
    <w:rsid w:val="00142913"/>
    <w:rsid w:val="0018294B"/>
    <w:rsid w:val="001C44ED"/>
    <w:rsid w:val="00243C07"/>
    <w:rsid w:val="002B5FA3"/>
    <w:rsid w:val="002F77FA"/>
    <w:rsid w:val="003336C9"/>
    <w:rsid w:val="003F55D7"/>
    <w:rsid w:val="00400A28"/>
    <w:rsid w:val="00436617"/>
    <w:rsid w:val="00484EF7"/>
    <w:rsid w:val="004929E9"/>
    <w:rsid w:val="005073F1"/>
    <w:rsid w:val="00560BDC"/>
    <w:rsid w:val="0057752E"/>
    <w:rsid w:val="00672E6F"/>
    <w:rsid w:val="006A7D1B"/>
    <w:rsid w:val="006B0A9B"/>
    <w:rsid w:val="006D32EE"/>
    <w:rsid w:val="0075513B"/>
    <w:rsid w:val="007555E1"/>
    <w:rsid w:val="007B2D70"/>
    <w:rsid w:val="007F64D2"/>
    <w:rsid w:val="008163AA"/>
    <w:rsid w:val="00827812"/>
    <w:rsid w:val="00833699"/>
    <w:rsid w:val="00927DF1"/>
    <w:rsid w:val="009358C3"/>
    <w:rsid w:val="009623B4"/>
    <w:rsid w:val="00963C83"/>
    <w:rsid w:val="00974E06"/>
    <w:rsid w:val="00983EE6"/>
    <w:rsid w:val="00A23BB4"/>
    <w:rsid w:val="00A85D1E"/>
    <w:rsid w:val="00AD6685"/>
    <w:rsid w:val="00AE1FBD"/>
    <w:rsid w:val="00B073AB"/>
    <w:rsid w:val="00BC32E9"/>
    <w:rsid w:val="00C2642C"/>
    <w:rsid w:val="00C66CDC"/>
    <w:rsid w:val="00CB5B8B"/>
    <w:rsid w:val="00CC426C"/>
    <w:rsid w:val="00CD645C"/>
    <w:rsid w:val="00CE28F4"/>
    <w:rsid w:val="00CE37E1"/>
    <w:rsid w:val="00CF30C2"/>
    <w:rsid w:val="00CF5028"/>
    <w:rsid w:val="00D3283D"/>
    <w:rsid w:val="00D62B01"/>
    <w:rsid w:val="00D71617"/>
    <w:rsid w:val="00D9605E"/>
    <w:rsid w:val="00DD4528"/>
    <w:rsid w:val="00DE59C8"/>
    <w:rsid w:val="00DE6625"/>
    <w:rsid w:val="00E15826"/>
    <w:rsid w:val="00E34BC8"/>
    <w:rsid w:val="00EC79B1"/>
    <w:rsid w:val="00EF75E5"/>
    <w:rsid w:val="00F00C11"/>
    <w:rsid w:val="00F20210"/>
    <w:rsid w:val="00F31D62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5AFF"/>
  <w15:chartTrackingRefBased/>
  <w15:docId w15:val="{C2E43C12-6D24-41AE-9DBC-D275C7B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71617"/>
  </w:style>
  <w:style w:type="paragraph" w:styleId="Pealkiri1">
    <w:name w:val="heading 1"/>
    <w:basedOn w:val="Normaallaad"/>
    <w:next w:val="Normaallaad"/>
    <w:link w:val="Pealkiri1Mrk"/>
    <w:uiPriority w:val="9"/>
    <w:qFormat/>
    <w:rsid w:val="00400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00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C79B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400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400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2F77F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F7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anduskool.ee/jaan/puuviljand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1135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Kivistik</dc:creator>
  <cp:keywords/>
  <dc:description/>
  <cp:lastModifiedBy>Jaan Kivistik</cp:lastModifiedBy>
  <cp:revision>20</cp:revision>
  <dcterms:created xsi:type="dcterms:W3CDTF">2018-03-19T17:32:00Z</dcterms:created>
  <dcterms:modified xsi:type="dcterms:W3CDTF">2018-04-26T18:35:00Z</dcterms:modified>
</cp:coreProperties>
</file>